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4B005A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Предоставляем Вам </w:t>
      </w:r>
      <w:r w:rsidRPr="00E908FB">
        <w:rPr>
          <w:rFonts w:ascii="Arial" w:hAnsi="Arial" w:cs="Arial"/>
        </w:rPr>
        <w:t>перечень по</w:t>
      </w:r>
      <w:r>
        <w:rPr>
          <w:rFonts w:ascii="Arial" w:hAnsi="Arial" w:cs="Arial"/>
        </w:rPr>
        <w:t xml:space="preserve">дстанций, на которых планируется </w:t>
      </w:r>
      <w:r w:rsidRPr="00E908FB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 xml:space="preserve">и капитальный </w:t>
      </w:r>
      <w:r w:rsidRPr="00E908FB">
        <w:rPr>
          <w:rFonts w:ascii="Arial" w:hAnsi="Arial" w:cs="Arial"/>
        </w:rPr>
        <w:t xml:space="preserve">ремонт </w:t>
      </w:r>
      <w:r w:rsidR="00906F9C">
        <w:rPr>
          <w:rFonts w:ascii="Arial" w:hAnsi="Arial" w:cs="Arial"/>
        </w:rPr>
        <w:t xml:space="preserve">на </w:t>
      </w:r>
      <w:r w:rsidR="006304C3">
        <w:rPr>
          <w:rFonts w:ascii="Arial" w:hAnsi="Arial" w:cs="Arial"/>
        </w:rPr>
        <w:t>ию</w:t>
      </w:r>
      <w:r w:rsidR="00A61D4F">
        <w:rPr>
          <w:rFonts w:ascii="Arial" w:hAnsi="Arial" w:cs="Arial"/>
        </w:rPr>
        <w:t>л</w:t>
      </w:r>
      <w:r w:rsidR="006304C3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2018 года</w:t>
      </w:r>
      <w:r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A61D4F" w:rsidRPr="001167DB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Школа № 11,Транспортная прокуратура, ул.Трудовая 44, Горького 130 – жилые дома.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БГПУ; Столовая БГПУ; Амурский педагогический колледж.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91а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ул.Лазо 41, ул.Зейская 30 – Школа № 2; ул.Партизанская 22/2 – МЖД; ул.Партизанская 25 – МЖД  с административными помещениями.</w:t>
            </w:r>
          </w:p>
        </w:tc>
      </w:tr>
      <w:tr w:rsidR="00A61D4F" w:rsidRPr="002437B6">
        <w:trPr>
          <w:trHeight w:val="368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161а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Амурский колледж строительства и жилищно-коммунального хозяйства. Амурский областной театр кукол; ул.Шевченко 60/2, ул.Красноармейская 157/1 – МЖД с административными помещениями; ул.Красноармейская 157/1 – Общежитие; ул.Красноармейская 155,155/1 – административное здание. </w:t>
            </w:r>
          </w:p>
        </w:tc>
      </w:tr>
      <w:tr w:rsidR="00A61D4F" w:rsidRPr="002437B6">
        <w:trPr>
          <w:trHeight w:val="421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239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Амурский колледж транспорта и дорожного хозяйства; Амурский педагогический колледж; ул.Октябрьская 56, ул.Чайковского 97/3,97 – МЖД; ул.Октябрьская 52, ул.Красноармейская 55, ул.Чайковского 97/1 – общежитие; Выход на ВЛ0,4кВ в сторону ул.Красноармейская – ул.Чайковского.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239а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</w:rPr>
              <w:t>пер.Советский 31,ул 50 лет Октября 50 -</w:t>
            </w:r>
            <w:r>
              <w:rPr>
                <w:rFonts w:ascii="Arial" w:hAnsi="Arial"/>
                <w:szCs w:val="22"/>
              </w:rPr>
              <w:t xml:space="preserve"> жилые дома с административными помещениями;</w:t>
            </w:r>
            <w:r>
              <w:rPr>
                <w:rFonts w:ascii="Arial" w:hAnsi="Arial"/>
              </w:rPr>
              <w:t xml:space="preserve"> ул. 50 лет Октября 50/1</w:t>
            </w:r>
            <w:r>
              <w:rPr>
                <w:rFonts w:ascii="Arial" w:hAnsi="Arial"/>
                <w:szCs w:val="22"/>
              </w:rPr>
              <w:t xml:space="preserve"> общежитие.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388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Амурский кадетский корпус; Котельная и насосная в 386 квартале; ТЦ Зея; ВЛ 0,4кВ частный сектор в сторону ул. Театральная – ул. Широкая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A7866">
              <w:rPr>
                <w:rFonts w:ascii="Arial" w:hAnsi="Arial" w:cs="Arial"/>
                <w:color w:val="000000" w:themeColor="text1"/>
              </w:rPr>
              <w:t xml:space="preserve">ТП </w:t>
            </w:r>
            <w:r>
              <w:rPr>
                <w:rFonts w:ascii="Arial" w:hAnsi="Arial" w:cs="Arial"/>
                <w:color w:val="000000" w:themeColor="text1"/>
              </w:rPr>
              <w:t>22г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ЦТП 16 квартал; Школа №26; ул.Комсомольская 11, ул.Амурская 230, ул.Зейская 253 – МЖД с административными помещениями; ул.Зейская 251,251а – административные здания.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191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АГМА(Блок А, Блок В) ул.Горького 101; Общежитие ул.Шимановского 59; ВЛ 0,4кВ ул.Шимановского, ул.Красноармейская, ул.Островского – жилые дома.</w:t>
            </w:r>
          </w:p>
        </w:tc>
      </w:tr>
      <w:tr w:rsidR="00A61D4F" w:rsidRPr="002437B6">
        <w:trPr>
          <w:trHeight w:val="465"/>
        </w:trPr>
        <w:tc>
          <w:tcPr>
            <w:tcW w:w="1407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191а</w:t>
            </w:r>
          </w:p>
        </w:tc>
        <w:tc>
          <w:tcPr>
            <w:tcW w:w="8421" w:type="dxa"/>
            <w:vAlign w:val="center"/>
          </w:tcPr>
          <w:p w:rsidR="00A61D4F" w:rsidRPr="00DA7866" w:rsidRDefault="00A61D4F" w:rsidP="00A360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</w:rPr>
              <w:t>Офисы ул.Горького 152; Морфология; Столовая; Насосная Медакадемии; Метеостанция; Офисы ул.Красноармейская 123; ул.Островского 55; ВЛ 0,4кВ ул.Островского, ул.Горького, ул.Красноармейская – жилые дома.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p w:rsidR="004B005A" w:rsidRPr="000F6F7A" w:rsidRDefault="004B005A" w:rsidP="00EC2649"/>
    <w:p w:rsidR="004B005A" w:rsidRPr="00C6217F" w:rsidRDefault="004B005A" w:rsidP="00E1320A">
      <w:pPr>
        <w:spacing w:before="120"/>
        <w:rPr>
          <w:rFonts w:ascii="Arial" w:hAnsi="Arial" w:cs="Arial"/>
          <w:sz w:val="16"/>
          <w:szCs w:val="16"/>
        </w:rPr>
      </w:pPr>
      <w:r w:rsidRPr="00C6217F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>:</w:t>
      </w:r>
      <w:r w:rsidRPr="00C621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Сафонов</w:t>
      </w:r>
      <w:r w:rsidRPr="00C621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</w:t>
      </w:r>
      <w:r w:rsidRPr="00C6217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В</w:t>
      </w:r>
      <w:r w:rsidRPr="00C6217F">
        <w:rPr>
          <w:rFonts w:ascii="Arial" w:hAnsi="Arial" w:cs="Arial"/>
          <w:sz w:val="16"/>
          <w:szCs w:val="16"/>
        </w:rPr>
        <w:t>.</w:t>
      </w:r>
    </w:p>
    <w:p w:rsidR="004B005A" w:rsidRPr="00802199" w:rsidRDefault="004B005A" w:rsidP="00B84391">
      <w:pPr>
        <w:jc w:val="both"/>
        <w:rPr>
          <w:color w:val="000000"/>
          <w:sz w:val="16"/>
          <w:szCs w:val="16"/>
        </w:rPr>
      </w:pPr>
      <w:r w:rsidRPr="00C6217F">
        <w:rPr>
          <w:rFonts w:ascii="Arial" w:hAnsi="Arial" w:cs="Arial"/>
          <w:sz w:val="16"/>
          <w:szCs w:val="16"/>
        </w:rPr>
        <w:t>220-7</w:t>
      </w:r>
      <w:bookmarkStart w:id="1" w:name="_GoBack"/>
      <w:bookmarkEnd w:id="1"/>
      <w:r w:rsidR="00710E33">
        <w:rPr>
          <w:rFonts w:ascii="Arial" w:hAnsi="Arial" w:cs="Arial"/>
          <w:sz w:val="16"/>
          <w:szCs w:val="16"/>
        </w:rPr>
        <w:t>25</w:t>
      </w:r>
    </w:p>
    <w:sectPr w:rsidR="004B005A" w:rsidRPr="00802199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43" w:rsidRDefault="00C40843" w:rsidP="00EC2649">
      <w:r>
        <w:separator/>
      </w:r>
    </w:p>
  </w:endnote>
  <w:endnote w:type="continuationSeparator" w:id="1">
    <w:p w:rsidR="00C40843" w:rsidRDefault="00C40843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43" w:rsidRDefault="00C40843" w:rsidP="00EC2649">
      <w:r>
        <w:separator/>
      </w:r>
    </w:p>
  </w:footnote>
  <w:footnote w:type="continuationSeparator" w:id="1">
    <w:p w:rsidR="00C40843" w:rsidRDefault="00C40843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533204" w:rsidP="00964B5E">
    <w:pPr>
      <w:pStyle w:val="a7"/>
      <w:ind w:left="-142" w:right="-143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left:0;text-align:left;margin-left:-6.75pt;margin-top:.9pt;width:164.75pt;height:41.45pt;z-index:3;visibility:visible">
          <v:imagedata r:id="rId1" o:title=""/>
        </v:shape>
      </w:pict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533204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1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53320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-4.5pt;margin-top:3.25pt;width:160.7pt;height:82.35pt;z-index:2;visibility:visible">
          <v:imagedata r:id="rId1" o:title=""/>
        </v:shape>
      </w:pict>
    </w:r>
    <w:r>
      <w:rPr>
        <w:noProof/>
      </w:rPr>
      <w:pict>
        <v:shape id="Рисунок 1" o:spid="_x0000_s2052" type="#_x0000_t75" alt="Узор_боковой" style="position:absolute;margin-left:-79pt;margin-top:-46.65pt;width:625.85pt;height:191.85pt;z-index:-1;visibility:visible;mso-position-horizontal-relative:margin">
          <v:imagedata r:id="rId2" o:title=""/>
          <w10:wrap anchorx="margin"/>
        </v:shape>
      </w:pict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204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5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1D4F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843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d.safonov</cp:lastModifiedBy>
  <cp:revision>28</cp:revision>
  <cp:lastPrinted>2016-11-25T01:16:00Z</cp:lastPrinted>
  <dcterms:created xsi:type="dcterms:W3CDTF">2016-11-02T17:34:00Z</dcterms:created>
  <dcterms:modified xsi:type="dcterms:W3CDTF">2018-06-28T01:52:00Z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